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DE" w:rsidRDefault="006547B0" w:rsidP="003E42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6517005" cy="9040495"/>
            <wp:effectExtent l="19050" t="0" r="0" b="0"/>
            <wp:docPr id="5" name="Рисунок 4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7005" cy="904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7B0" w:rsidRDefault="003E42DE" w:rsidP="006547B0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6547B0" w:rsidRDefault="006547B0" w:rsidP="006547B0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6547B0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352B38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3E42DE" w:rsidRDefault="003E42DE" w:rsidP="00B72DFA">
      <w:pPr>
        <w:pStyle w:val="60"/>
        <w:shd w:val="clear" w:color="auto" w:fill="auto"/>
        <w:spacing w:after="471" w:line="200" w:lineRule="exact"/>
        <w:ind w:left="2380"/>
        <w:jc w:val="center"/>
        <w:rPr>
          <w:sz w:val="28"/>
          <w:szCs w:val="28"/>
        </w:rPr>
      </w:pPr>
    </w:p>
    <w:p w:rsidR="00202190" w:rsidRPr="00970666" w:rsidRDefault="009038C7">
      <w:pPr>
        <w:pStyle w:val="60"/>
        <w:shd w:val="clear" w:color="auto" w:fill="auto"/>
        <w:spacing w:after="471" w:line="200" w:lineRule="exact"/>
        <w:ind w:left="2380"/>
        <w:rPr>
          <w:sz w:val="28"/>
          <w:szCs w:val="28"/>
        </w:rPr>
      </w:pPr>
      <w:r w:rsidRPr="00970666">
        <w:rPr>
          <w:sz w:val="28"/>
          <w:szCs w:val="28"/>
        </w:rPr>
        <w:t>Пояснительная записка к годовому учебному графику</w:t>
      </w:r>
    </w:p>
    <w:p w:rsidR="00202190" w:rsidRPr="00970666" w:rsidRDefault="00B72DFA">
      <w:pPr>
        <w:pStyle w:val="20"/>
        <w:shd w:val="clear" w:color="auto" w:fill="auto"/>
        <w:spacing w:before="0"/>
        <w:ind w:firstLine="20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</w:t>
      </w:r>
      <w:r w:rsidR="009038C7" w:rsidRPr="00970666">
        <w:rPr>
          <w:sz w:val="24"/>
          <w:szCs w:val="24"/>
        </w:rPr>
        <w:t>алендарный учебный график является локальным нормативным документом, регла</w:t>
      </w:r>
      <w:r w:rsidR="009038C7" w:rsidRPr="00970666">
        <w:rPr>
          <w:sz w:val="24"/>
          <w:szCs w:val="24"/>
        </w:rPr>
        <w:softHyphen/>
        <w:t>ментирующим общие требования к организации образовательного процесса в учебно</w:t>
      </w:r>
      <w:r w:rsidR="00B904CA">
        <w:rPr>
          <w:sz w:val="24"/>
          <w:szCs w:val="24"/>
        </w:rPr>
        <w:t>м году в Муниципального  бюджетного  дошкольного  образовательного  учреждения</w:t>
      </w:r>
      <w:r w:rsidR="006362C3">
        <w:rPr>
          <w:sz w:val="24"/>
          <w:szCs w:val="24"/>
        </w:rPr>
        <w:t xml:space="preserve"> «Детский сад № 14 «</w:t>
      </w:r>
      <w:proofErr w:type="spellStart"/>
      <w:r w:rsidR="006362C3">
        <w:rPr>
          <w:sz w:val="24"/>
          <w:szCs w:val="24"/>
        </w:rPr>
        <w:t>Энже</w:t>
      </w:r>
      <w:proofErr w:type="spellEnd"/>
      <w:r w:rsidR="006362C3">
        <w:rPr>
          <w:sz w:val="24"/>
          <w:szCs w:val="24"/>
        </w:rPr>
        <w:t xml:space="preserve">» </w:t>
      </w:r>
      <w:proofErr w:type="spellStart"/>
      <w:r w:rsidR="006362C3">
        <w:rPr>
          <w:sz w:val="24"/>
          <w:szCs w:val="24"/>
        </w:rPr>
        <w:t>Зеленодольского</w:t>
      </w:r>
      <w:proofErr w:type="spellEnd"/>
      <w:r w:rsidR="006362C3">
        <w:rPr>
          <w:sz w:val="24"/>
          <w:szCs w:val="24"/>
        </w:rPr>
        <w:t xml:space="preserve">  муниципального  района</w:t>
      </w:r>
      <w:r w:rsidR="009038C7" w:rsidRPr="00970666">
        <w:rPr>
          <w:sz w:val="24"/>
          <w:szCs w:val="24"/>
        </w:rPr>
        <w:t xml:space="preserve"> Республики Татарстан.</w:t>
      </w:r>
      <w:proofErr w:type="gramEnd"/>
    </w:p>
    <w:p w:rsidR="00202190" w:rsidRPr="00970666" w:rsidRDefault="00B72DFA">
      <w:pPr>
        <w:pStyle w:val="20"/>
        <w:shd w:val="clear" w:color="auto" w:fill="auto"/>
        <w:spacing w:before="0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К</w:t>
      </w:r>
      <w:r w:rsidR="009038C7" w:rsidRPr="00970666">
        <w:rPr>
          <w:sz w:val="24"/>
          <w:szCs w:val="24"/>
        </w:rPr>
        <w:t xml:space="preserve">алендарный учебный график разработан в соответствии </w:t>
      </w:r>
      <w:proofErr w:type="gramStart"/>
      <w:r w:rsidR="009038C7" w:rsidRPr="00970666">
        <w:rPr>
          <w:sz w:val="24"/>
          <w:szCs w:val="24"/>
        </w:rPr>
        <w:t>с</w:t>
      </w:r>
      <w:proofErr w:type="gramEnd"/>
      <w:r w:rsidR="009038C7" w:rsidRPr="00970666">
        <w:rPr>
          <w:sz w:val="24"/>
          <w:szCs w:val="24"/>
        </w:rPr>
        <w:t>:</w:t>
      </w:r>
    </w:p>
    <w:p w:rsidR="00202190" w:rsidRPr="00970666" w:rsidRDefault="009038C7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 w:rsidRPr="00970666">
        <w:rPr>
          <w:sz w:val="24"/>
          <w:szCs w:val="24"/>
        </w:rPr>
        <w:t>Федеральным Законом « Об образовании в Российской Федерации» от 29 декабря 2012 года № 273 - ФЗ;</w:t>
      </w:r>
    </w:p>
    <w:p w:rsidR="00202190" w:rsidRPr="00970666" w:rsidRDefault="007F7932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>
        <w:rPr>
          <w:sz w:val="24"/>
          <w:szCs w:val="24"/>
        </w:rPr>
        <w:t>Приказ  Министерства  образования  и  науки  Российской  федерации  от  17  октября  2013г. №1155  «Об  утверждении  федерального  государст</w:t>
      </w:r>
      <w:r w:rsidR="00225E87">
        <w:rPr>
          <w:sz w:val="24"/>
          <w:szCs w:val="24"/>
        </w:rPr>
        <w:t>венного  образовательного   стандарта  дошкольного  образования».</w:t>
      </w:r>
    </w:p>
    <w:p w:rsidR="00FC741E" w:rsidRDefault="00B72DFA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  2.4.3648-20</w:t>
      </w:r>
      <w:r w:rsidR="00225E87">
        <w:rPr>
          <w:sz w:val="24"/>
          <w:szCs w:val="24"/>
        </w:rPr>
        <w:t xml:space="preserve">   «Санитарно-эпидемиологические  требования к  устройству,</w:t>
      </w:r>
      <w:r w:rsidR="00CC477B">
        <w:rPr>
          <w:sz w:val="24"/>
          <w:szCs w:val="24"/>
        </w:rPr>
        <w:t xml:space="preserve"> </w:t>
      </w:r>
      <w:r w:rsidR="00225E87">
        <w:rPr>
          <w:sz w:val="24"/>
          <w:szCs w:val="24"/>
        </w:rPr>
        <w:t>содержанию  и  организациях  режима  работы  в  дошкольных   организация</w:t>
      </w:r>
      <w:proofErr w:type="gramStart"/>
      <w:r w:rsidR="00225E87">
        <w:rPr>
          <w:sz w:val="24"/>
          <w:szCs w:val="24"/>
        </w:rPr>
        <w:t>х(</w:t>
      </w:r>
      <w:proofErr w:type="gramEnd"/>
      <w:r w:rsidR="00225E87">
        <w:rPr>
          <w:sz w:val="24"/>
          <w:szCs w:val="24"/>
        </w:rPr>
        <w:t xml:space="preserve">Постановление  Главного  государственного   санитарного  врача  Российской   федерации </w:t>
      </w:r>
      <w:r>
        <w:rPr>
          <w:sz w:val="24"/>
          <w:szCs w:val="24"/>
        </w:rPr>
        <w:t>,Постановление  №28</w:t>
      </w:r>
      <w:r w:rsidR="00225E87">
        <w:rPr>
          <w:sz w:val="24"/>
          <w:szCs w:val="24"/>
        </w:rPr>
        <w:t xml:space="preserve"> от</w:t>
      </w:r>
      <w:r>
        <w:rPr>
          <w:sz w:val="24"/>
          <w:szCs w:val="24"/>
        </w:rPr>
        <w:t xml:space="preserve"> 28.09.2020г.</w:t>
      </w:r>
    </w:p>
    <w:p w:rsidR="00B72DFA" w:rsidRDefault="00B72DFA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Санитарно-эпидемиологические  требования  к  </w:t>
      </w:r>
      <w:proofErr w:type="spellStart"/>
      <w:r>
        <w:rPr>
          <w:sz w:val="24"/>
          <w:szCs w:val="24"/>
        </w:rPr>
        <w:t>устройству</w:t>
      </w:r>
      <w:proofErr w:type="gramStart"/>
      <w:r>
        <w:rPr>
          <w:sz w:val="24"/>
          <w:szCs w:val="24"/>
        </w:rPr>
        <w:t>,с</w:t>
      </w:r>
      <w:proofErr w:type="gramEnd"/>
      <w:r>
        <w:rPr>
          <w:sz w:val="24"/>
          <w:szCs w:val="24"/>
        </w:rPr>
        <w:t>одержанию</w:t>
      </w:r>
      <w:proofErr w:type="spellEnd"/>
      <w:r>
        <w:rPr>
          <w:sz w:val="24"/>
          <w:szCs w:val="24"/>
        </w:rPr>
        <w:t xml:space="preserve"> и организации  работы  образовательных  организаций</w:t>
      </w:r>
      <w:r w:rsidR="000A7ECB">
        <w:rPr>
          <w:sz w:val="24"/>
          <w:szCs w:val="24"/>
        </w:rPr>
        <w:t xml:space="preserve">  и  других  объектов  социальной  инфраструктуры   для  детей  и  молодежи  в  условиях  распространения  новой  </w:t>
      </w:r>
      <w:proofErr w:type="spellStart"/>
      <w:r w:rsidR="000A7ECB">
        <w:rPr>
          <w:sz w:val="24"/>
          <w:szCs w:val="24"/>
        </w:rPr>
        <w:t>коронавирусной</w:t>
      </w:r>
      <w:proofErr w:type="spellEnd"/>
      <w:r w:rsidR="000A7ECB">
        <w:rPr>
          <w:sz w:val="24"/>
          <w:szCs w:val="24"/>
        </w:rPr>
        <w:t xml:space="preserve">  инфекции(COVID-19)(С  изменениями  24  марта  2021год)</w:t>
      </w:r>
    </w:p>
    <w:p w:rsidR="00FC741E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Конституция  РФ</w:t>
      </w:r>
      <w:r w:rsidR="00B904CA">
        <w:rPr>
          <w:sz w:val="24"/>
          <w:szCs w:val="24"/>
        </w:rPr>
        <w:t>,10.07.1992г.</w:t>
      </w:r>
    </w:p>
    <w:p w:rsidR="00FC741E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Конвенция  о  правах  ребенка</w:t>
      </w:r>
      <w:r w:rsidR="00B904CA">
        <w:rPr>
          <w:sz w:val="24"/>
          <w:szCs w:val="24"/>
        </w:rPr>
        <w:t>,20.11.1989г.</w:t>
      </w:r>
    </w:p>
    <w:p w:rsidR="00FC741E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Закон  РТ  от  08.07.1992г.№1560-ХП  «О  государственных  языках  Республики  Татарстан  и  других языках  в  Республике  Татарстан».</w:t>
      </w:r>
    </w:p>
    <w:p w:rsidR="00202190" w:rsidRPr="00970666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Об  утверждении  порядка  организации  и  осуществления  образовательной  деятельности  по  основным  образовательной  программам</w:t>
      </w:r>
      <w:r w:rsidR="00CC477B">
        <w:rPr>
          <w:sz w:val="24"/>
          <w:szCs w:val="24"/>
        </w:rPr>
        <w:t xml:space="preserve"> </w:t>
      </w:r>
      <w:proofErr w:type="gramStart"/>
      <w:r w:rsidR="00CC477B">
        <w:rPr>
          <w:sz w:val="24"/>
          <w:szCs w:val="24"/>
        </w:rPr>
        <w:t>-о</w:t>
      </w:r>
      <w:proofErr w:type="gramEnd"/>
      <w:r w:rsidR="00CC477B">
        <w:rPr>
          <w:sz w:val="24"/>
          <w:szCs w:val="24"/>
        </w:rPr>
        <w:t>бразовательным  программам  дошкольного  образования. Приказ  Министерства  образования  и  науки  Российской  Федерации  от  30  августа  2013г.№1014</w:t>
      </w:r>
      <w:r w:rsidR="009038C7" w:rsidRPr="00970666">
        <w:rPr>
          <w:sz w:val="24"/>
          <w:szCs w:val="24"/>
        </w:rPr>
        <w:t>.</w:t>
      </w:r>
    </w:p>
    <w:p w:rsidR="00202190" w:rsidRPr="00970666" w:rsidRDefault="006362C3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Уставом МБДОУ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 w:rsidR="009038C7" w:rsidRPr="00970666">
        <w:rPr>
          <w:sz w:val="24"/>
          <w:szCs w:val="24"/>
        </w:rPr>
        <w:t>».</w:t>
      </w:r>
      <w:r w:rsidR="00B904CA">
        <w:rPr>
          <w:sz w:val="24"/>
          <w:szCs w:val="24"/>
        </w:rPr>
        <w:t>ЗМР  РТ.</w:t>
      </w:r>
    </w:p>
    <w:p w:rsidR="00202190" w:rsidRPr="00970666" w:rsidRDefault="00B72DFA">
      <w:pPr>
        <w:pStyle w:val="20"/>
        <w:shd w:val="clear" w:color="auto" w:fill="auto"/>
        <w:spacing w:before="0" w:line="317" w:lineRule="exact"/>
        <w:ind w:left="400" w:firstLine="0"/>
        <w:jc w:val="left"/>
        <w:rPr>
          <w:sz w:val="24"/>
          <w:szCs w:val="24"/>
        </w:rPr>
      </w:pPr>
      <w:r>
        <w:rPr>
          <w:sz w:val="24"/>
          <w:szCs w:val="24"/>
        </w:rPr>
        <w:t>К</w:t>
      </w:r>
      <w:r w:rsidR="009038C7" w:rsidRPr="00970666">
        <w:rPr>
          <w:sz w:val="24"/>
          <w:szCs w:val="24"/>
        </w:rPr>
        <w:t>алендарный учебный график учитывает в полном объеме возрастные психофизиче</w:t>
      </w:r>
      <w:r w:rsidR="009038C7" w:rsidRPr="00970666">
        <w:rPr>
          <w:sz w:val="24"/>
          <w:szCs w:val="24"/>
        </w:rPr>
        <w:softHyphen/>
        <w:t>ские особенности воспитанников и отвечает требованиям охраны их жизни и здоровья. Содержание  календарного учебного графика включает в себя следующее: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режим работы ДОУ;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продолжительность учебного года;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количество недель в учебном году;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каникул, их начало и окончание;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мониторинга достижения детьми планируемых результатов освоения ос</w:t>
      </w:r>
      <w:r w:rsidRPr="00970666">
        <w:rPr>
          <w:sz w:val="24"/>
          <w:szCs w:val="24"/>
        </w:rPr>
        <w:softHyphen/>
        <w:t>новной общеобразовательной программы дошкольного образования;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праздничные дни;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работа ДОУ в летний период.</w:t>
      </w:r>
    </w:p>
    <w:p w:rsidR="00202190" w:rsidRPr="00970666" w:rsidRDefault="009038C7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202190" w:rsidRPr="00970666" w:rsidRDefault="00B72DFA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К</w:t>
      </w:r>
      <w:r w:rsidR="009038C7" w:rsidRPr="00970666">
        <w:rPr>
          <w:sz w:val="24"/>
          <w:szCs w:val="24"/>
        </w:rPr>
        <w:t>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по согла</w:t>
      </w:r>
      <w:r w:rsidR="009038C7" w:rsidRPr="00970666">
        <w:rPr>
          <w:sz w:val="24"/>
          <w:szCs w:val="24"/>
        </w:rPr>
        <w:softHyphen/>
        <w:t>сованию с учредителем, и доводится до всех участников образовательного процесса.</w:t>
      </w:r>
    </w:p>
    <w:p w:rsidR="00202190" w:rsidRDefault="006362C3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МБДОУ «Де</w:t>
      </w:r>
      <w:r w:rsidR="00B904CA">
        <w:rPr>
          <w:sz w:val="24"/>
          <w:szCs w:val="24"/>
        </w:rPr>
        <w:t>тский сад № 14 «</w:t>
      </w:r>
      <w:proofErr w:type="spellStart"/>
      <w:r w:rsidR="00B904CA">
        <w:rPr>
          <w:sz w:val="24"/>
          <w:szCs w:val="24"/>
        </w:rPr>
        <w:t>Энже</w:t>
      </w:r>
      <w:proofErr w:type="spellEnd"/>
      <w:r w:rsidR="00B904CA">
        <w:rPr>
          <w:sz w:val="24"/>
          <w:szCs w:val="24"/>
        </w:rPr>
        <w:t>» ЗМР  РТ</w:t>
      </w:r>
      <w:r w:rsidR="009038C7" w:rsidRPr="00970666">
        <w:rPr>
          <w:sz w:val="24"/>
          <w:szCs w:val="24"/>
        </w:rPr>
        <w:t xml:space="preserve"> в установленном зако</w:t>
      </w:r>
      <w:r w:rsidR="009038C7" w:rsidRPr="00970666">
        <w:rPr>
          <w:sz w:val="24"/>
          <w:szCs w:val="24"/>
        </w:rPr>
        <w:softHyphen/>
        <w:t>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D5278E" w:rsidRDefault="00D5278E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</w:p>
    <w:p w:rsidR="00D5278E" w:rsidRPr="00970666" w:rsidRDefault="00D5278E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  <w:sectPr w:rsidR="00D5278E" w:rsidRPr="00970666" w:rsidSect="006547B0">
          <w:footerReference w:type="default" r:id="rId9"/>
          <w:pgSz w:w="11900" w:h="16840"/>
          <w:pgMar w:top="426" w:right="821" w:bottom="1157" w:left="816" w:header="0" w:footer="3" w:gutter="0"/>
          <w:cols w:space="720"/>
          <w:noEndnote/>
          <w:docGrid w:linePitch="360"/>
        </w:sectPr>
      </w:pPr>
    </w:p>
    <w:p w:rsidR="00202190" w:rsidRDefault="00202190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Pr="001A7966" w:rsidRDefault="00D5278E" w:rsidP="006547B0">
      <w:pPr>
        <w:ind w:left="284"/>
        <w:rPr>
          <w:rFonts w:ascii="Times New Roman" w:hAnsi="Times New Roman"/>
        </w:rPr>
      </w:pPr>
    </w:p>
    <w:tbl>
      <w:tblPr>
        <w:tblStyle w:val="ad"/>
        <w:tblW w:w="0" w:type="auto"/>
        <w:tblLook w:val="04A0"/>
      </w:tblPr>
      <w:tblGrid>
        <w:gridCol w:w="4644"/>
        <w:gridCol w:w="909"/>
        <w:gridCol w:w="934"/>
        <w:gridCol w:w="992"/>
        <w:gridCol w:w="993"/>
        <w:gridCol w:w="1099"/>
      </w:tblGrid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Дошкольное общее образование</w:t>
            </w:r>
          </w:p>
        </w:tc>
      </w:tr>
      <w:tr w:rsidR="006547B0" w:rsidRPr="006547B0" w:rsidTr="00272B15">
        <w:trPr>
          <w:trHeight w:val="3111"/>
        </w:trPr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Основные общеобразовательные программы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- П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римерная основная общеобразовательная программа дошкольного образования «От рождения до школы» под редакцией Н.Е.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Вераксы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Т.С. Комаровой и М.А. Васильевой;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- программа Р.Р.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Бургановой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Ф.Ф.Юсуповой «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татар теле өйрәтү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программасы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Умк по обучению  русскому 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языку 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 “Туган телдә сойләшәбез”. Ф.В.Хөзрәтова,З.Г.Шәрәфетдинова,И.Җ.Хәбибуллина.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6547B0" w:rsidRPr="00A74E50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Сроки освоения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 лет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1.09.202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г.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Окончание учебного года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31.05.20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22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..</w:t>
            </w:r>
            <w:proofErr w:type="gramEnd"/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календарного дня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В том числе: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 полугодие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2 полугодие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недель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Структура образовательной деятельности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 сентября по 1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0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сентября - образовательный период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сентября  по 1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7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сентября – диагностический период; 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сентября  по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ноября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– образовательный период;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ноября по 7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ноября  - праздничные дни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8 ноября по 2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4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декабря образовательный период;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 25 декабря по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9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  - новогодние каникулы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- с 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января по 1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февраля – образовательный период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февраля по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февраля – каникулы эстетически-оздоровительного цикла;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февраля по 2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марта – образовательный период;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марта по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1апреля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– каникулы эстетически-оздоровительного цикла;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4 апреля по 13 мая – образовательный период;</w:t>
            </w:r>
          </w:p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 16 мая по 20  мая – диагностический период;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 1 июня по 31  августа – летний оздоровительный период 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График образовательной деятельности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Образовательный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процесс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реализуется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режиме пятидневной недели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Режим работы 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8.00-17.00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занятий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1,5-3 года – 8-10 мин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3-5 лет – 15-20 мин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5-7 лет – 25-30 мин</w:t>
            </w:r>
          </w:p>
        </w:tc>
      </w:tr>
      <w:tr w:rsidR="006547B0" w:rsidRPr="00285097" w:rsidTr="00272B15">
        <w:trPr>
          <w:trHeight w:val="636"/>
        </w:trPr>
        <w:tc>
          <w:tcPr>
            <w:tcW w:w="4644" w:type="dxa"/>
            <w:vMerge w:val="restart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Объем недельной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образовательной нагрузки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том числе:</w:t>
            </w:r>
          </w:p>
        </w:tc>
        <w:tc>
          <w:tcPr>
            <w:tcW w:w="909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3-4 года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4-5 лет</w:t>
            </w:r>
          </w:p>
        </w:tc>
        <w:tc>
          <w:tcPr>
            <w:tcW w:w="993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5-6 лет</w:t>
            </w: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6-7 лет</w:t>
            </w:r>
          </w:p>
        </w:tc>
      </w:tr>
      <w:tr w:rsidR="006547B0" w:rsidRPr="00285097" w:rsidTr="00272B15">
        <w:trPr>
          <w:trHeight w:val="696"/>
        </w:trPr>
        <w:tc>
          <w:tcPr>
            <w:tcW w:w="4644" w:type="dxa"/>
            <w:vMerge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99" w:type="dxa"/>
          </w:tcPr>
          <w:p w:rsidR="006547B0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Формы обучения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Групповая, подгрупповая, индивидуальная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Язык обучения и воспитания 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Русский, татарский</w:t>
            </w:r>
          </w:p>
        </w:tc>
      </w:tr>
      <w:tr w:rsidR="006547B0" w:rsidRPr="00285097" w:rsidTr="00272B15">
        <w:tc>
          <w:tcPr>
            <w:tcW w:w="4644" w:type="dxa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Праздничные дни</w:t>
            </w:r>
          </w:p>
        </w:tc>
        <w:tc>
          <w:tcPr>
            <w:tcW w:w="4927" w:type="dxa"/>
            <w:gridSpan w:val="5"/>
          </w:tcPr>
          <w:p w:rsidR="006547B0" w:rsidRPr="00285097" w:rsidRDefault="006547B0" w:rsidP="00272B1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4-7 ноября ,1-2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января, 23 февраля, 8 марта, 1 мая, 9 мая, Ураза - б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әйрәм, Корбан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бәйрәм</w:t>
            </w:r>
          </w:p>
        </w:tc>
      </w:tr>
    </w:tbl>
    <w:p w:rsidR="00D5278E" w:rsidRPr="00970666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sectPr w:rsidR="00D5278E" w:rsidRPr="00970666" w:rsidSect="006547B0">
      <w:type w:val="continuous"/>
      <w:pgSz w:w="11900" w:h="16840"/>
      <w:pgMar w:top="1070" w:right="265" w:bottom="1201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D0C" w:rsidRDefault="00181D0C" w:rsidP="00202190">
      <w:r>
        <w:separator/>
      </w:r>
    </w:p>
  </w:endnote>
  <w:endnote w:type="continuationSeparator" w:id="0">
    <w:p w:rsidR="00181D0C" w:rsidRDefault="00181D0C" w:rsidP="00202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190" w:rsidRDefault="00F7095B">
    <w:pPr>
      <w:rPr>
        <w:sz w:val="2"/>
        <w:szCs w:val="2"/>
      </w:rPr>
    </w:pPr>
    <w:r w:rsidRPr="00F7095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7.7pt;margin-top:795.95pt;width:3.1pt;height:7.9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02190" w:rsidRDefault="00F7095B">
                <w:pPr>
                  <w:pStyle w:val="a5"/>
                  <w:shd w:val="clear" w:color="auto" w:fill="auto"/>
                  <w:spacing w:line="240" w:lineRule="auto"/>
                </w:pPr>
                <w:fldSimple w:instr=" PAGE \* MERGEFORMAT ">
                  <w:r w:rsidR="006547B0" w:rsidRPr="006547B0">
                    <w:rPr>
                      <w:rStyle w:val="a6"/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D0C" w:rsidRDefault="00181D0C"/>
  </w:footnote>
  <w:footnote w:type="continuationSeparator" w:id="0">
    <w:p w:rsidR="00181D0C" w:rsidRDefault="00181D0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1350E"/>
    <w:multiLevelType w:val="multilevel"/>
    <w:tmpl w:val="50B83814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40124F"/>
    <w:multiLevelType w:val="multilevel"/>
    <w:tmpl w:val="3C3C29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5A67FC"/>
    <w:multiLevelType w:val="multilevel"/>
    <w:tmpl w:val="8C0895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202190"/>
    <w:rsid w:val="000140E4"/>
    <w:rsid w:val="000A7ECB"/>
    <w:rsid w:val="000F3DBA"/>
    <w:rsid w:val="00157B3B"/>
    <w:rsid w:val="00162BDD"/>
    <w:rsid w:val="00163361"/>
    <w:rsid w:val="00181D0C"/>
    <w:rsid w:val="00202190"/>
    <w:rsid w:val="00225E87"/>
    <w:rsid w:val="00233566"/>
    <w:rsid w:val="002B4DFE"/>
    <w:rsid w:val="00346BD0"/>
    <w:rsid w:val="003522BA"/>
    <w:rsid w:val="00352B38"/>
    <w:rsid w:val="003B7B93"/>
    <w:rsid w:val="003E42DE"/>
    <w:rsid w:val="003F3D83"/>
    <w:rsid w:val="00416E3C"/>
    <w:rsid w:val="00495640"/>
    <w:rsid w:val="004E2C67"/>
    <w:rsid w:val="00603215"/>
    <w:rsid w:val="006362C3"/>
    <w:rsid w:val="006547B0"/>
    <w:rsid w:val="00685AEB"/>
    <w:rsid w:val="006E1BB6"/>
    <w:rsid w:val="00722323"/>
    <w:rsid w:val="00745DF9"/>
    <w:rsid w:val="007F7932"/>
    <w:rsid w:val="0082146C"/>
    <w:rsid w:val="008B17AB"/>
    <w:rsid w:val="008C4CDE"/>
    <w:rsid w:val="009038C7"/>
    <w:rsid w:val="00906319"/>
    <w:rsid w:val="00931141"/>
    <w:rsid w:val="00970666"/>
    <w:rsid w:val="00996629"/>
    <w:rsid w:val="00A42309"/>
    <w:rsid w:val="00A45495"/>
    <w:rsid w:val="00A85E2E"/>
    <w:rsid w:val="00AB0C53"/>
    <w:rsid w:val="00AB2FA1"/>
    <w:rsid w:val="00AC29CF"/>
    <w:rsid w:val="00AD178D"/>
    <w:rsid w:val="00B72DFA"/>
    <w:rsid w:val="00B904CA"/>
    <w:rsid w:val="00BD320C"/>
    <w:rsid w:val="00BE72D5"/>
    <w:rsid w:val="00C3234D"/>
    <w:rsid w:val="00C47D8E"/>
    <w:rsid w:val="00CC477B"/>
    <w:rsid w:val="00CE1042"/>
    <w:rsid w:val="00D046E7"/>
    <w:rsid w:val="00D5278E"/>
    <w:rsid w:val="00D932E0"/>
    <w:rsid w:val="00DD0D2C"/>
    <w:rsid w:val="00DE0186"/>
    <w:rsid w:val="00E812C9"/>
    <w:rsid w:val="00EF1ECC"/>
    <w:rsid w:val="00F7095B"/>
    <w:rsid w:val="00FC7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0219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02190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3Exact0">
    <w:name w:val="Основной текст (3) Exact"/>
    <w:basedOn w:val="3Exact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65pt-1ptExact">
    <w:name w:val="Основной текст (3) + 6;5 pt;Не полужирный;Курсив;Интервал -1 pt Exact"/>
    <w:basedOn w:val="3Exact"/>
    <w:rsid w:val="00202190"/>
    <w:rPr>
      <w:b/>
      <w:bCs/>
      <w:i/>
      <w:iCs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3Exact1">
    <w:name w:val="Основной текст (3) Exact"/>
    <w:basedOn w:val="3Exact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Exact2">
    <w:name w:val="Основной текст (3) Exact"/>
    <w:basedOn w:val="3Exact"/>
    <w:rsid w:val="00202190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  <w:u w:val="none"/>
    </w:rPr>
  </w:style>
  <w:style w:type="character" w:customStyle="1" w:styleId="41">
    <w:name w:val="Основной текст (4)"/>
    <w:basedOn w:val="4"/>
    <w:rsid w:val="00202190"/>
    <w:rPr>
      <w:color w:val="00000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51">
    <w:name w:val="Основной текст (5)"/>
    <w:basedOn w:val="5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Exact">
    <w:name w:val="Основной текст (6) Exact"/>
    <w:basedOn w:val="a0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0pt">
    <w:name w:val="Заголовок №1 + 10 pt"/>
    <w:basedOn w:val="1"/>
    <w:rsid w:val="00202190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11">
    <w:name w:val="Заголовок №1"/>
    <w:basedOn w:val="1"/>
    <w:rsid w:val="00202190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202190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a7">
    <w:name w:val="Подпись к таблице_"/>
    <w:basedOn w:val="a0"/>
    <w:link w:val="a8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10pt">
    <w:name w:val="Основной текст (2) + 10 pt;Полужирный"/>
    <w:basedOn w:val="2"/>
    <w:rsid w:val="00202190"/>
    <w:rPr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2">
    <w:name w:val="Основной текст (2)"/>
    <w:basedOn w:val="2"/>
    <w:rsid w:val="00202190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a5">
    <w:name w:val="Колонтитул"/>
    <w:basedOn w:val="a"/>
    <w:link w:val="a4"/>
    <w:rsid w:val="002021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">
    <w:name w:val="Основной текст (3)"/>
    <w:basedOn w:val="a"/>
    <w:link w:val="3Exact"/>
    <w:rsid w:val="002021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40">
    <w:name w:val="Основной текст (4)"/>
    <w:basedOn w:val="a"/>
    <w:link w:val="4"/>
    <w:rsid w:val="00202190"/>
    <w:pPr>
      <w:shd w:val="clear" w:color="auto" w:fill="FFFFFF"/>
      <w:spacing w:after="186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rsid w:val="00202190"/>
    <w:pPr>
      <w:shd w:val="clear" w:color="auto" w:fill="FFFFFF"/>
      <w:spacing w:before="1860" w:after="240" w:line="0" w:lineRule="atLeast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60">
    <w:name w:val="Основной текст (6)"/>
    <w:basedOn w:val="a"/>
    <w:link w:val="6"/>
    <w:rsid w:val="00202190"/>
    <w:pPr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0">
    <w:name w:val="Основной текст (2)"/>
    <w:basedOn w:val="a"/>
    <w:link w:val="2"/>
    <w:rsid w:val="00202190"/>
    <w:pPr>
      <w:shd w:val="clear" w:color="auto" w:fill="FFFFFF"/>
      <w:spacing w:before="600" w:line="322" w:lineRule="exact"/>
      <w:ind w:hanging="3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rsid w:val="00202190"/>
    <w:pPr>
      <w:shd w:val="clear" w:color="auto" w:fill="FFFFFF"/>
      <w:spacing w:line="30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8">
    <w:name w:val="Подпись к таблице"/>
    <w:basedOn w:val="a"/>
    <w:link w:val="a7"/>
    <w:rsid w:val="002021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9">
    <w:name w:val="header"/>
    <w:basedOn w:val="a"/>
    <w:link w:val="aa"/>
    <w:uiPriority w:val="99"/>
    <w:semiHidden/>
    <w:unhideWhenUsed/>
    <w:rsid w:val="0097066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70666"/>
    <w:rPr>
      <w:color w:val="000000"/>
    </w:rPr>
  </w:style>
  <w:style w:type="paragraph" w:styleId="ab">
    <w:name w:val="footer"/>
    <w:basedOn w:val="a"/>
    <w:link w:val="ac"/>
    <w:uiPriority w:val="99"/>
    <w:semiHidden/>
    <w:unhideWhenUsed/>
    <w:rsid w:val="0097066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70666"/>
    <w:rPr>
      <w:color w:val="000000"/>
    </w:rPr>
  </w:style>
  <w:style w:type="table" w:styleId="ad">
    <w:name w:val="Table Grid"/>
    <w:basedOn w:val="a1"/>
    <w:uiPriority w:val="59"/>
    <w:rsid w:val="00D5278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3E42D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f">
    <w:name w:val="Balloon Text"/>
    <w:basedOn w:val="a"/>
    <w:link w:val="af0"/>
    <w:uiPriority w:val="99"/>
    <w:semiHidden/>
    <w:unhideWhenUsed/>
    <w:rsid w:val="006547B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547B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19B3EC-403D-48DE-8CCB-75BAEA06F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/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User</dc:creator>
  <cp:lastModifiedBy>home</cp:lastModifiedBy>
  <cp:revision>18</cp:revision>
  <cp:lastPrinted>2010-04-22T01:19:00Z</cp:lastPrinted>
  <dcterms:created xsi:type="dcterms:W3CDTF">2017-09-10T04:36:00Z</dcterms:created>
  <dcterms:modified xsi:type="dcterms:W3CDTF">2021-09-24T17:34:00Z</dcterms:modified>
</cp:coreProperties>
</file>